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02596">
      <w:pPr>
        <w:jc w:val="center"/>
        <w:rPr>
          <w:rFonts w:hint="eastAsia" w:ascii="宋体" w:hAnsi="宋体" w:eastAsia="宋体" w:cs="宋体"/>
          <w:b/>
          <w:bCs/>
          <w:sz w:val="28"/>
          <w:szCs w:val="28"/>
          <w:lang w:val="en-US" w:eastAsia="zh-CN"/>
        </w:rPr>
      </w:pPr>
      <w:bookmarkStart w:id="0" w:name="_GoBack"/>
      <w:bookmarkEnd w:id="0"/>
      <w:r>
        <w:rPr>
          <w:rFonts w:hint="eastAsia" w:ascii="宋体" w:hAnsi="宋体" w:eastAsia="宋体" w:cs="宋体"/>
          <w:b/>
          <w:bCs/>
          <w:sz w:val="28"/>
          <w:szCs w:val="28"/>
          <w:lang w:val="en-US" w:eastAsia="zh-CN"/>
        </w:rPr>
        <w:t>东华大学延安路校区9栋修缮学生公寓开荒保洁要求及标准规划</w:t>
      </w:r>
    </w:p>
    <w:p w14:paraId="0B5AA720">
      <w:pPr>
        <w:spacing w:line="360" w:lineRule="auto"/>
        <w:jc w:val="center"/>
        <w:rPr>
          <w:rFonts w:hint="eastAsia" w:ascii="宋体" w:hAnsi="宋体" w:eastAsia="宋体" w:cs="宋体"/>
          <w:b/>
          <w:bCs/>
          <w:sz w:val="18"/>
          <w:szCs w:val="18"/>
          <w:lang w:val="en-US" w:eastAsia="zh-CN"/>
        </w:rPr>
      </w:pPr>
    </w:p>
    <w:p w14:paraId="1DEB166F">
      <w:pPr>
        <w:spacing w:line="360" w:lineRule="auto"/>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第一章：开荒保洁项目基本信息数据</w:t>
      </w:r>
    </w:p>
    <w:p w14:paraId="6B3113FD">
      <w:pPr>
        <w:spacing w:line="360" w:lineRule="auto"/>
        <w:rPr>
          <w:rFonts w:hint="default" w:ascii="宋体" w:hAnsi="宋体" w:eastAsia="宋体" w:cs="宋体"/>
          <w:sz w:val="18"/>
          <w:szCs w:val="18"/>
          <w:lang w:val="en-US" w:eastAsia="zh-CN"/>
        </w:rPr>
      </w:pPr>
      <w:r>
        <w:rPr>
          <w:rFonts w:hint="eastAsia" w:ascii="宋体" w:hAnsi="宋体" w:eastAsia="宋体" w:cs="宋体"/>
          <w:b/>
          <w:bCs/>
          <w:sz w:val="18"/>
          <w:szCs w:val="18"/>
          <w:lang w:val="en-US" w:eastAsia="zh-CN"/>
        </w:rPr>
        <w:t>1、项目区位：</w:t>
      </w:r>
      <w:r>
        <w:rPr>
          <w:rFonts w:hint="eastAsia" w:ascii="宋体" w:hAnsi="宋体" w:eastAsia="宋体" w:cs="宋体"/>
          <w:sz w:val="18"/>
          <w:szCs w:val="18"/>
          <w:lang w:val="en-US" w:eastAsia="zh-CN"/>
        </w:rPr>
        <w:t>上海市长宁区1882号-东华大学延安路校区九栋修缮学生公寓楼</w:t>
      </w:r>
    </w:p>
    <w:p w14:paraId="5AEC2ECD">
      <w:pPr>
        <w:spacing w:line="360" w:lineRule="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2、开荒建筑：</w:t>
      </w:r>
      <w:r>
        <w:rPr>
          <w:rFonts w:hint="eastAsia" w:ascii="宋体" w:hAnsi="宋体" w:eastAsia="宋体" w:cs="宋体"/>
          <w:sz w:val="18"/>
          <w:szCs w:val="18"/>
          <w:lang w:val="en-US" w:eastAsia="zh-CN"/>
        </w:rPr>
        <w:t>延安路校区的第一、二、四、五、六、七、十、十一、十二宿共9栋修缮学生公寓楼</w:t>
      </w:r>
    </w:p>
    <w:p w14:paraId="69A28B7A">
      <w:pPr>
        <w:spacing w:line="360" w:lineRule="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3、保洁参数</w:t>
      </w:r>
      <w:r>
        <w:rPr>
          <w:rFonts w:hint="eastAsia" w:ascii="宋体" w:hAnsi="宋体" w:eastAsia="宋体" w:cs="宋体"/>
          <w:sz w:val="18"/>
          <w:szCs w:val="18"/>
          <w:lang w:val="en-US" w:eastAsia="zh-CN"/>
        </w:rPr>
        <w:t>（建面&amp;占地&amp;宿舍间&amp;床位建设规划数据）：</w:t>
      </w:r>
    </w:p>
    <w:p w14:paraId="3EC434A9">
      <w:pPr>
        <w:spacing w:line="360" w:lineRule="auto"/>
        <w:ind w:firstLine="360" w:firstLineChars="2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一宿：建面8770.42平、占地1197.9平、201间、床位804张</w:t>
      </w:r>
    </w:p>
    <w:p w14:paraId="33A43DD4">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二宿：建面5653.38平、占地872.8平、141间、床位564张</w:t>
      </w:r>
    </w:p>
    <w:p w14:paraId="06E1BDB2">
      <w:pPr>
        <w:spacing w:line="360" w:lineRule="auto"/>
        <w:ind w:firstLine="360" w:firstLineChars="2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四宿：建面5668.22平、占地665.54平、122间、床位488张</w:t>
      </w:r>
    </w:p>
    <w:p w14:paraId="3AD072CF">
      <w:pPr>
        <w:spacing w:line="360" w:lineRule="auto"/>
        <w:ind w:firstLine="360" w:firstLineChars="2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五宿：建面4663.772平、占地645.08平、94间、床位376张</w:t>
      </w:r>
    </w:p>
    <w:p w14:paraId="153E5FD6">
      <w:pPr>
        <w:spacing w:line="360" w:lineRule="auto"/>
        <w:ind w:firstLine="360" w:firstLineChars="2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六宿：建面4663.77平、占地645.08平、94间、床位376张</w:t>
      </w:r>
    </w:p>
    <w:p w14:paraId="768085D1">
      <w:pPr>
        <w:spacing w:line="360" w:lineRule="auto"/>
        <w:ind w:firstLine="360" w:firstLineChars="2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七宿：建面1993平、占地498.25平、48间、床位192张</w:t>
      </w:r>
    </w:p>
    <w:p w14:paraId="605EA1BA">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十宿：建面8709.94平、占地1147.79平、231间、床位924张</w:t>
      </w:r>
    </w:p>
    <w:p w14:paraId="2A1D7334">
      <w:pPr>
        <w:spacing w:line="360" w:lineRule="auto"/>
        <w:ind w:firstLine="360" w:firstLineChars="2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十一宿：建面4349.76平、占地918.3平、102间、床位408张</w:t>
      </w:r>
    </w:p>
    <w:p w14:paraId="4E52B0C8">
      <w:pPr>
        <w:spacing w:line="360" w:lineRule="auto"/>
        <w:ind w:firstLine="360" w:firstLineChars="2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十二宿：建面19680.91平、占地1211.45平、606间、床位1212张</w:t>
      </w:r>
    </w:p>
    <w:p w14:paraId="1709ED68">
      <w:pPr>
        <w:spacing w:line="360" w:lineRule="auto"/>
        <w:jc w:val="right"/>
        <w:rPr>
          <w:rFonts w:hint="default" w:ascii="宋体" w:hAnsi="宋体" w:eastAsia="宋体" w:cs="宋体"/>
          <w:sz w:val="15"/>
          <w:szCs w:val="15"/>
          <w:lang w:val="en-US" w:eastAsia="zh-CN"/>
        </w:rPr>
      </w:pPr>
      <w:r>
        <w:rPr>
          <w:rFonts w:hint="eastAsia" w:ascii="宋体" w:hAnsi="宋体" w:eastAsia="宋体" w:cs="宋体"/>
          <w:color w:val="FF0000"/>
          <w:sz w:val="15"/>
          <w:szCs w:val="15"/>
          <w:lang w:val="en-US" w:eastAsia="zh-CN"/>
        </w:rPr>
        <w:t>*</w:t>
      </w:r>
      <w:r>
        <w:rPr>
          <w:rFonts w:hint="eastAsia" w:ascii="宋体" w:hAnsi="宋体" w:eastAsia="宋体" w:cs="宋体"/>
          <w:sz w:val="15"/>
          <w:szCs w:val="15"/>
          <w:lang w:val="en-US" w:eastAsia="zh-CN"/>
        </w:rPr>
        <w:t>开荒保洁实际工作体量及具体实施方案需结合规划数据及现场勘场后综合评估</w:t>
      </w:r>
    </w:p>
    <w:p w14:paraId="37AC84B6">
      <w:pPr>
        <w:spacing w:line="360" w:lineRule="auto"/>
        <w:rPr>
          <w:rFonts w:hint="eastAsia" w:ascii="宋体" w:hAnsi="宋体" w:eastAsia="宋体" w:cs="宋体"/>
          <w:sz w:val="18"/>
          <w:szCs w:val="18"/>
          <w:lang w:val="en-US" w:eastAsia="zh-CN"/>
        </w:rPr>
      </w:pPr>
    </w:p>
    <w:p w14:paraId="1EE62D3E">
      <w:pPr>
        <w:spacing w:line="360" w:lineRule="auto"/>
        <w:jc w:val="center"/>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第二章：开荒保洁注意事项及重点说明</w:t>
      </w:r>
    </w:p>
    <w:p w14:paraId="7E1332EC">
      <w:pPr>
        <w:spacing w:line="360" w:lineRule="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一、安全用电注意事项：</w:t>
      </w:r>
    </w:p>
    <w:p w14:paraId="76998A2F">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1、严禁私拉乱接，不随意打开或关闭公寓内基本设备电源开关（开荒保洁如需，报备请示学校后方可规范开启）</w:t>
      </w:r>
    </w:p>
    <w:p w14:paraId="4E6748F9">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2、不明裸露或破损的电线、开关、电气设备，禁止触碰，需由专业人士安全处理</w:t>
      </w:r>
    </w:p>
    <w:p w14:paraId="6DAC9672">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3、在使用电器设备之前应先检查电线有无裸露现象</w:t>
      </w:r>
    </w:p>
    <w:p w14:paraId="258AED1D">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4、严禁人离开仍旧开启开荒保洁电器设备</w:t>
      </w:r>
    </w:p>
    <w:p w14:paraId="07307C56">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5、严禁使用用湿抹布擦电源开关及接线盒</w:t>
      </w:r>
    </w:p>
    <w:p w14:paraId="40FDA175">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6、使用电源插头时，湿手禁止操作，切勿乱插电源线或使用劣质违规的拖线板</w:t>
      </w:r>
    </w:p>
    <w:p w14:paraId="6E176E46">
      <w:pPr>
        <w:spacing w:line="360" w:lineRule="auto"/>
        <w:rPr>
          <w:rFonts w:hint="eastAsia" w:ascii="宋体" w:hAnsi="宋体" w:eastAsia="宋体" w:cs="宋体"/>
          <w:b/>
          <w:bCs/>
          <w:sz w:val="18"/>
          <w:szCs w:val="18"/>
          <w:lang w:val="en-US" w:eastAsia="zh-CN"/>
        </w:rPr>
      </w:pPr>
    </w:p>
    <w:p w14:paraId="6018FACE">
      <w:pPr>
        <w:spacing w:line="360" w:lineRule="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二、规范用水注意事项：</w:t>
      </w:r>
    </w:p>
    <w:p w14:paraId="6CAF1D94">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1、节约用水，严禁空放长流水</w:t>
      </w:r>
    </w:p>
    <w:p w14:paraId="3E989B01">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2、不能到处冲水、洒水，易造成渗水</w:t>
      </w:r>
    </w:p>
    <w:p w14:paraId="2497E529">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3、在清洁卫生间时不能将遗留的水泥、石灰等冲入下水道中，以免堵塞</w:t>
      </w:r>
    </w:p>
    <w:p w14:paraId="637506E3">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4、发现漏水、渗水现象应及时上报或记录后汇总报备校方</w:t>
      </w:r>
    </w:p>
    <w:p w14:paraId="092D7F98">
      <w:pPr>
        <w:spacing w:line="360" w:lineRule="auto"/>
        <w:rPr>
          <w:rFonts w:hint="eastAsia" w:ascii="宋体" w:hAnsi="宋体" w:eastAsia="宋体" w:cs="宋体"/>
          <w:b/>
          <w:bCs/>
          <w:sz w:val="18"/>
          <w:szCs w:val="18"/>
          <w:lang w:val="en-US" w:eastAsia="zh-CN"/>
        </w:rPr>
      </w:pPr>
    </w:p>
    <w:p w14:paraId="17DE8962">
      <w:p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三、其他安全注意事项</w:t>
      </w:r>
    </w:p>
    <w:p w14:paraId="0AC14365">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1、高空作业需持特种作业证照，并经规范安全防护后方可进行，不得私自野蛮操作</w:t>
      </w:r>
    </w:p>
    <w:p w14:paraId="3F00DEBD">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2、在开荒过程中，注意脚下有无杂物，小心绊倒，特别注意地面尖锐物品（钉子、玻璃残渣等），谨防受伤</w:t>
      </w:r>
    </w:p>
    <w:p w14:paraId="41FC6A53">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3、在开荒过程中，一切行动听指挥，服从工作指派，统一进入开荒区域，不得独自进入非指定区域</w:t>
      </w:r>
    </w:p>
    <w:p w14:paraId="235C215F">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4、在开荒过程中，如遇到任何工作疑难或意外，第一时间向直属上司及学校汇报请示，不得私自处理</w:t>
      </w:r>
    </w:p>
    <w:p w14:paraId="10867B96">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5、特殊的清洁作业应有明显的提醒人们注意标志</w:t>
      </w:r>
    </w:p>
    <w:p w14:paraId="133C295F">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6、清洁前，需做好自身安全防护措施，确保无任何危险的时候方能进行</w:t>
      </w:r>
    </w:p>
    <w:p w14:paraId="1ECA4D95">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7、爱护爱惜建筑内的一切设备、设施</w:t>
      </w:r>
    </w:p>
    <w:p w14:paraId="74778617">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8、不要随意移动消防设施，接触电线头及其它未安装好的设施</w:t>
      </w:r>
    </w:p>
    <w:p w14:paraId="527BBD9D">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9、清洁易碎东西时，应谨慎操作（轻拿轻放），如发现有损坏，应立即报告上级</w:t>
      </w:r>
    </w:p>
    <w:p w14:paraId="6992B8EE">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13、严禁抽烟及使用明火</w:t>
      </w:r>
    </w:p>
    <w:p w14:paraId="7B7D7A10">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14、出入开荒现场时，选择安全路线行走，如不要在垃圾堆里踩过，避免踩空或受伤</w:t>
      </w:r>
    </w:p>
    <w:p w14:paraId="20E6A071">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15、正确使用刀片，不要放在袋里，用完之后应交回</w:t>
      </w:r>
    </w:p>
    <w:p w14:paraId="5D1F0D9D">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16、照明不充足的地方应询问校方，不可自作主张</w:t>
      </w:r>
    </w:p>
    <w:p w14:paraId="24388CC0">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17、规范使用清洁剂，用后将盖拧紧，不能随意乱倒剩余的清洁剂在其它角落</w:t>
      </w:r>
    </w:p>
    <w:p w14:paraId="408EAFCB">
      <w:pPr>
        <w:spacing w:line="360" w:lineRule="auto"/>
        <w:rPr>
          <w:rFonts w:hint="eastAsia" w:ascii="宋体" w:hAnsi="宋体" w:eastAsia="宋体" w:cs="宋体"/>
          <w:b w:val="0"/>
          <w:bCs w:val="0"/>
          <w:sz w:val="18"/>
          <w:szCs w:val="18"/>
          <w:lang w:val="en-US" w:eastAsia="zh-CN"/>
        </w:rPr>
      </w:pPr>
    </w:p>
    <w:p w14:paraId="3298249B">
      <w:pPr>
        <w:spacing w:line="360" w:lineRule="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四、成品保护注意事项</w:t>
      </w:r>
    </w:p>
    <w:p w14:paraId="7EB3FEA6">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1、在清洁石材和不锈钢设备时不能使用强酸或强碱性清洁剂，强酸或强碱会导致这些物质变色、变形</w:t>
      </w:r>
    </w:p>
    <w:p w14:paraId="2F5328F2">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2、清洁卫生洁具、大理石台面等不能使用清洁球、刀片等硬物，以免划伤表面</w:t>
      </w:r>
    </w:p>
    <w:p w14:paraId="7E552A4D">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3、不管是实木地板还是复合地板，清洁时不可沾湿水太多，否则容易造成木地板变形</w:t>
      </w:r>
    </w:p>
    <w:p w14:paraId="2F3F27F3">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4、特殊材质地需要特殊清洁剂进行清洁</w:t>
      </w:r>
    </w:p>
    <w:p w14:paraId="5CD155BB">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5、镜面不锈钢严禁使用不锈钢油</w:t>
      </w:r>
    </w:p>
    <w:p w14:paraId="1ED490EC">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6、不锈钢、铜制品、铝合金严禁使用清洁球、刀片等硬物</w:t>
      </w:r>
    </w:p>
    <w:p w14:paraId="77571EBA">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7、布艺、沙发、漆器等严格按照操作规程进行清洁</w:t>
      </w:r>
    </w:p>
    <w:p w14:paraId="505D9738">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8、吊顶、水晶灯、其他易碎摆件清洁时动作一定要轻</w:t>
      </w:r>
    </w:p>
    <w:p w14:paraId="3F28C905">
      <w:pPr>
        <w:spacing w:line="360" w:lineRule="auto"/>
        <w:rPr>
          <w:rFonts w:hint="eastAsia" w:ascii="宋体" w:hAnsi="宋体" w:eastAsia="宋体" w:cs="宋体"/>
          <w:b w:val="0"/>
          <w:bCs w:val="0"/>
          <w:sz w:val="18"/>
          <w:szCs w:val="18"/>
          <w:lang w:val="en-US" w:eastAsia="zh-CN"/>
        </w:rPr>
      </w:pPr>
    </w:p>
    <w:p w14:paraId="675931A0">
      <w:pPr>
        <w:spacing w:line="360" w:lineRule="auto"/>
        <w:rPr>
          <w:rFonts w:hint="eastAsia" w:ascii="宋体" w:hAnsi="宋体" w:eastAsia="宋体" w:cs="宋体"/>
          <w:b w:val="0"/>
          <w:bCs w:val="0"/>
          <w:sz w:val="18"/>
          <w:szCs w:val="18"/>
          <w:lang w:val="en-US" w:eastAsia="zh-CN"/>
        </w:rPr>
      </w:pPr>
    </w:p>
    <w:p w14:paraId="292394FE">
      <w:pP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br w:type="page"/>
      </w:r>
    </w:p>
    <w:p w14:paraId="7F105546">
      <w:pPr>
        <w:spacing w:line="360" w:lineRule="auto"/>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第三章：开荒保洁范围及验收标准</w:t>
      </w:r>
    </w:p>
    <w:p w14:paraId="69782F12">
      <w:pPr>
        <w:spacing w:line="360" w:lineRule="auto"/>
        <w:rPr>
          <w:rFonts w:hint="eastAsia" w:ascii="宋体" w:hAnsi="宋体" w:eastAsia="宋体" w:cs="宋体"/>
          <w:b/>
          <w:bCs/>
          <w:sz w:val="18"/>
          <w:szCs w:val="18"/>
          <w:lang w:val="en-US" w:eastAsia="zh-CN"/>
        </w:rPr>
      </w:pPr>
      <w:r>
        <w:rPr>
          <w:rFonts w:hint="eastAsia" w:ascii="宋体" w:hAnsi="宋体" w:eastAsia="宋体" w:cs="宋体"/>
          <w:b/>
          <w:bCs/>
          <w:color w:val="FF0000"/>
          <w:sz w:val="18"/>
          <w:szCs w:val="18"/>
          <w:lang w:val="en-US" w:eastAsia="zh-CN"/>
        </w:rPr>
        <w:t>*</w:t>
      </w:r>
      <w:r>
        <w:rPr>
          <w:rFonts w:hint="eastAsia" w:ascii="宋体" w:hAnsi="宋体" w:eastAsia="宋体" w:cs="宋体"/>
          <w:b/>
          <w:bCs/>
          <w:sz w:val="18"/>
          <w:szCs w:val="18"/>
          <w:lang w:val="en-US" w:eastAsia="zh-CN"/>
        </w:rPr>
        <w:t>部分保洁标准词汇释义</w:t>
      </w:r>
    </w:p>
    <w:p w14:paraId="5F090CAC">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1、白色垃圾：塑料袋、烟蒂、饮料瓶、玻璃瓶、物品包装、废弃纸巾、纸板、一次性饭盒等等</w:t>
      </w:r>
    </w:p>
    <w:p w14:paraId="36457C93">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2、泥垢：特指施工阶段滞留或被污染的水泥砂浆、涂料腻子结块污染</w:t>
      </w:r>
    </w:p>
    <w:p w14:paraId="11B81B28">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3、污渍：油渍、排泄物、痰渍、饮料污染（糖渍）或其他湿垃圾污染等等</w:t>
      </w:r>
    </w:p>
    <w:p w14:paraId="30B7C878">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4、灰尘粉尘：灰尘指沙土扬尘沉积污染、粉尘指干燥涂料水泥沉积污染</w:t>
      </w:r>
    </w:p>
    <w:p w14:paraId="6D7B4EE3">
      <w:p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5、胶印笔印漆印：特指施工阶段工人或物品生产时厂家遗留的胶粘、水笔、油漆印记污染</w:t>
      </w:r>
    </w:p>
    <w:p w14:paraId="1869CAE5">
      <w:pPr>
        <w:spacing w:line="360" w:lineRule="auto"/>
        <w:rPr>
          <w:rFonts w:hint="eastAsia" w:ascii="宋体" w:hAnsi="宋体" w:eastAsia="宋体" w:cs="宋体"/>
          <w:b/>
          <w:bCs/>
          <w:sz w:val="18"/>
          <w:szCs w:val="18"/>
          <w:lang w:val="en-US" w:eastAsia="zh-CN"/>
        </w:rPr>
      </w:pPr>
    </w:p>
    <w:p w14:paraId="56243045">
      <w:pPr>
        <w:spacing w:line="360" w:lineRule="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区域一：【外围地面及外立面】</w:t>
      </w:r>
    </w:p>
    <w:p w14:paraId="3F38976F">
      <w:pPr>
        <w:spacing w:line="360" w:lineRule="auto"/>
        <w:rPr>
          <w:rFonts w:hint="default" w:ascii="宋体" w:hAnsi="宋体" w:eastAsia="宋体" w:cs="宋体"/>
          <w:sz w:val="18"/>
          <w:szCs w:val="18"/>
          <w:lang w:val="en-US" w:eastAsia="zh-CN"/>
        </w:rPr>
      </w:pPr>
      <w:r>
        <w:rPr>
          <w:rFonts w:hint="eastAsia" w:ascii="宋体" w:hAnsi="宋体" w:eastAsia="宋体" w:cs="宋体"/>
          <w:b/>
          <w:bCs/>
          <w:sz w:val="18"/>
          <w:szCs w:val="18"/>
          <w:lang w:val="en-US" w:eastAsia="zh-CN"/>
        </w:rPr>
        <w:t>1、建筑外围铺装地面：</w:t>
      </w:r>
      <w:r>
        <w:rPr>
          <w:rFonts w:hint="eastAsia" w:ascii="宋体" w:hAnsi="宋体" w:eastAsia="宋体" w:cs="宋体"/>
          <w:sz w:val="18"/>
          <w:szCs w:val="18"/>
          <w:lang w:val="en-US" w:eastAsia="zh-CN"/>
        </w:rPr>
        <w:t>即建筑外部周围附属铺砖地面，含外围公共排水明沟</w:t>
      </w:r>
    </w:p>
    <w:p w14:paraId="28F3ED01">
      <w:pPr>
        <w:numPr>
          <w:ilvl w:val="0"/>
          <w:numId w:val="0"/>
        </w:num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验收标准：</w:t>
      </w:r>
    </w:p>
    <w:p w14:paraId="17C9A292">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1.1）铺装地面：整体洁净、无白色垃圾、无灰尘粉尘、无泥垢污渍</w:t>
      </w:r>
    </w:p>
    <w:p w14:paraId="463FE829">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1.2）排水明沟：无白色垃圾、无泥垢（堵塞）</w:t>
      </w:r>
    </w:p>
    <w:p w14:paraId="3DA57759">
      <w:pPr>
        <w:numPr>
          <w:ilvl w:val="0"/>
          <w:numId w:val="0"/>
        </w:numPr>
        <w:spacing w:line="360" w:lineRule="auto"/>
        <w:rPr>
          <w:rFonts w:hint="eastAsia" w:ascii="宋体" w:hAnsi="宋体" w:eastAsia="宋体" w:cs="宋体"/>
          <w:b/>
          <w:bCs/>
          <w:sz w:val="18"/>
          <w:szCs w:val="18"/>
          <w:lang w:val="en-US" w:eastAsia="zh-CN"/>
        </w:rPr>
      </w:pPr>
    </w:p>
    <w:p w14:paraId="5394BC03">
      <w:pPr>
        <w:numPr>
          <w:ilvl w:val="0"/>
          <w:numId w:val="0"/>
        </w:numPr>
        <w:spacing w:line="360" w:lineRule="auto"/>
        <w:rPr>
          <w:rFonts w:hint="default" w:ascii="宋体" w:hAnsi="宋体" w:eastAsia="宋体" w:cs="宋体"/>
          <w:sz w:val="18"/>
          <w:szCs w:val="18"/>
          <w:lang w:val="en-US" w:eastAsia="zh-CN"/>
        </w:rPr>
      </w:pPr>
      <w:r>
        <w:rPr>
          <w:rFonts w:hint="eastAsia" w:ascii="宋体" w:hAnsi="宋体" w:eastAsia="宋体" w:cs="宋体"/>
          <w:b/>
          <w:bCs/>
          <w:sz w:val="18"/>
          <w:szCs w:val="18"/>
          <w:lang w:val="en-US" w:eastAsia="zh-CN"/>
        </w:rPr>
        <w:t>2、建筑外围景观：</w:t>
      </w:r>
      <w:r>
        <w:rPr>
          <w:rFonts w:hint="eastAsia" w:ascii="宋体" w:hAnsi="宋体" w:eastAsia="宋体" w:cs="宋体"/>
          <w:sz w:val="18"/>
          <w:szCs w:val="18"/>
          <w:lang w:val="en-US" w:eastAsia="zh-CN"/>
        </w:rPr>
        <w:t>即建筑外部周围附属草坪、灌木、乔木地带、建筑附属景观照明</w:t>
      </w:r>
    </w:p>
    <w:p w14:paraId="6D6B16F4">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验收标准：</w:t>
      </w:r>
    </w:p>
    <w:p w14:paraId="4B2F7012">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2.1）绿植景观：整体洁净、无白色垃圾、无堆积落叶枯枝</w:t>
      </w:r>
    </w:p>
    <w:p w14:paraId="1FF3E075">
      <w:pPr>
        <w:spacing w:line="360" w:lineRule="auto"/>
        <w:ind w:firstLine="180" w:firstLineChars="1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2.2）景观照明：整体洁净、无包装薄膜、无灰尘粉尘、无泥垢污渍、无胶印笔印漆印</w:t>
      </w:r>
    </w:p>
    <w:p w14:paraId="15AC5565">
      <w:pPr>
        <w:spacing w:line="360" w:lineRule="auto"/>
        <w:rPr>
          <w:rFonts w:hint="eastAsia" w:ascii="宋体" w:hAnsi="宋体" w:eastAsia="宋体" w:cs="宋体"/>
          <w:b/>
          <w:bCs/>
          <w:sz w:val="18"/>
          <w:szCs w:val="18"/>
          <w:lang w:val="en-US" w:eastAsia="zh-CN"/>
        </w:rPr>
      </w:pPr>
    </w:p>
    <w:p w14:paraId="2C213192">
      <w:pPr>
        <w:spacing w:line="360" w:lineRule="auto"/>
        <w:rPr>
          <w:rFonts w:hint="default" w:ascii="宋体" w:hAnsi="宋体" w:eastAsia="宋体" w:cs="宋体"/>
          <w:b w:val="0"/>
          <w:bCs w:val="0"/>
          <w:sz w:val="18"/>
          <w:szCs w:val="18"/>
          <w:lang w:val="en-US" w:eastAsia="zh-CN"/>
        </w:rPr>
      </w:pPr>
      <w:r>
        <w:rPr>
          <w:rFonts w:hint="eastAsia" w:ascii="宋体" w:hAnsi="宋体" w:eastAsia="宋体" w:cs="宋体"/>
          <w:b/>
          <w:bCs/>
          <w:sz w:val="18"/>
          <w:szCs w:val="18"/>
          <w:lang w:val="en-US" w:eastAsia="zh-CN"/>
        </w:rPr>
        <w:t>3、装饰连廊桥架：</w:t>
      </w:r>
    </w:p>
    <w:p w14:paraId="1391471E">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验收标准：整体洁净、无泥垢</w:t>
      </w:r>
    </w:p>
    <w:p w14:paraId="4A2A7FFF">
      <w:pPr>
        <w:spacing w:line="360" w:lineRule="auto"/>
        <w:rPr>
          <w:rFonts w:hint="eastAsia" w:ascii="宋体" w:hAnsi="宋体" w:eastAsia="宋体" w:cs="宋体"/>
          <w:b/>
          <w:bCs/>
          <w:sz w:val="18"/>
          <w:szCs w:val="18"/>
          <w:lang w:val="en-US" w:eastAsia="zh-CN"/>
        </w:rPr>
      </w:pPr>
    </w:p>
    <w:p w14:paraId="48CB7ECD">
      <w:pPr>
        <w:spacing w:line="360" w:lineRule="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4、出入口及装饰幕墙：</w:t>
      </w:r>
      <w:r>
        <w:rPr>
          <w:rFonts w:hint="eastAsia" w:ascii="宋体" w:hAnsi="宋体" w:eastAsia="宋体" w:cs="宋体"/>
          <w:sz w:val="18"/>
          <w:szCs w:val="18"/>
          <w:lang w:val="en-US" w:eastAsia="zh-CN"/>
        </w:rPr>
        <w:t>即建筑楼栋进出门头、1F外围装饰幕墙</w:t>
      </w:r>
    </w:p>
    <w:p w14:paraId="2FF11D0C">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验收标准：</w:t>
      </w:r>
    </w:p>
    <w:p w14:paraId="575C078A">
      <w:pPr>
        <w:spacing w:line="360" w:lineRule="auto"/>
        <w:ind w:firstLine="180" w:firstLineChars="1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4.1）金属门框：门框型材洁净光亮、无包装薄膜、无灰尘粉尘、无泥垢污渍、无胶印笔印漆印、无小广告</w:t>
      </w:r>
    </w:p>
    <w:p w14:paraId="5660C1AC">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4.2）幕墙（门）玻璃：玻璃洁净透亮、无灰尘粉尘、无泥垢污渍、无胶印笔印漆印、无手足印、无小广告</w:t>
      </w:r>
    </w:p>
    <w:p w14:paraId="1B6D8813">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4.3）石材装饰立面：石材洁净、无灰尘粉尘、无泥垢污渍、无小广告</w:t>
      </w:r>
    </w:p>
    <w:p w14:paraId="4C41E238">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4.4）金属装饰立面：整体洁净，镜面型材洁净光亮、无包装薄膜、无灰尘粉尘、无泥垢污渍、无胶印笔印漆印、无手足印、</w:t>
      </w:r>
    </w:p>
    <w:p w14:paraId="52C154E5">
      <w:pPr>
        <w:spacing w:line="360" w:lineRule="auto"/>
        <w:ind w:firstLine="540" w:firstLineChars="3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无小广告</w:t>
      </w:r>
    </w:p>
    <w:p w14:paraId="0B55A326">
      <w:p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br w:type="page"/>
      </w:r>
    </w:p>
    <w:p w14:paraId="2B3D9CD2">
      <w:pPr>
        <w:spacing w:line="360" w:lineRule="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区域二、【建筑内公共空间】：</w:t>
      </w:r>
    </w:p>
    <w:p w14:paraId="5F32030F">
      <w:pPr>
        <w:spacing w:line="360" w:lineRule="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1、楼栋门厅</w:t>
      </w:r>
    </w:p>
    <w:p w14:paraId="0DE9E99D">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验收标准：</w:t>
      </w:r>
    </w:p>
    <w:p w14:paraId="7F12A8E9">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1.1）地面：整体洁净、无白色垃圾、无灰尘粉尘、无泥垢污渍、无胶印笔印漆印</w:t>
      </w:r>
    </w:p>
    <w:p w14:paraId="46B0AA71">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1.2）墙面：整体洁净、无灰尘粉尘、无泥垢污渍、无胶印笔印漆印、无手足印、无小广告</w:t>
      </w:r>
    </w:p>
    <w:p w14:paraId="378D48B2">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1.3）厅顶：整体洁净、无泥垢污渍</w:t>
      </w:r>
    </w:p>
    <w:p w14:paraId="4AB0F757">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1.4）闸机：整体洁净光亮、无包装薄膜、无灰尘粉尘、无泥垢污渍、无胶印笔印漆印、无手足印</w:t>
      </w:r>
    </w:p>
    <w:p w14:paraId="4F9F312A">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1.5）照明（含开关）：整体洁净光亮、无包装薄膜、无灰尘粉尘、无泥垢污渍、无胶印笔印漆印</w:t>
      </w:r>
    </w:p>
    <w:p w14:paraId="145E3056">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1.6）其他装饰件或设施：整体洁净、无包装薄膜、无灰尘粉尘、无泥垢污渍、无胶印笔印漆印</w:t>
      </w:r>
    </w:p>
    <w:p w14:paraId="00B701D3">
      <w:pPr>
        <w:spacing w:line="360" w:lineRule="auto"/>
        <w:ind w:firstLine="150" w:firstLineChars="100"/>
        <w:jc w:val="right"/>
        <w:rPr>
          <w:rFonts w:hint="eastAsia" w:ascii="宋体" w:hAnsi="宋体" w:eastAsia="宋体" w:cs="宋体"/>
          <w:sz w:val="15"/>
          <w:szCs w:val="15"/>
          <w:lang w:val="en-US" w:eastAsia="zh-CN"/>
        </w:rPr>
      </w:pPr>
      <w:r>
        <w:rPr>
          <w:rFonts w:hint="eastAsia" w:ascii="宋体" w:hAnsi="宋体" w:eastAsia="宋体" w:cs="宋体"/>
          <w:b w:val="0"/>
          <w:bCs w:val="0"/>
          <w:color w:val="FF0000"/>
          <w:sz w:val="15"/>
          <w:szCs w:val="15"/>
          <w:lang w:val="en-US" w:eastAsia="zh-CN"/>
        </w:rPr>
        <w:t>*</w:t>
      </w:r>
      <w:r>
        <w:rPr>
          <w:rFonts w:hint="eastAsia" w:ascii="宋体" w:hAnsi="宋体" w:eastAsia="宋体" w:cs="宋体"/>
          <w:b w:val="0"/>
          <w:bCs w:val="0"/>
          <w:sz w:val="15"/>
          <w:szCs w:val="15"/>
          <w:lang w:val="en-US" w:eastAsia="zh-CN"/>
        </w:rPr>
        <w:t>踢脚线归属墙面：重</w:t>
      </w:r>
      <w:r>
        <w:rPr>
          <w:rFonts w:hint="eastAsia" w:ascii="宋体" w:hAnsi="宋体" w:eastAsia="宋体" w:cs="宋体"/>
          <w:sz w:val="15"/>
          <w:szCs w:val="15"/>
          <w:lang w:val="en-US" w:eastAsia="zh-CN"/>
        </w:rPr>
        <w:t>点为踢脚线表面积灰积尘，上方沉积涂料、灰尘、水泥污染，下文不再赘述特指</w:t>
      </w:r>
    </w:p>
    <w:p w14:paraId="63D29490">
      <w:pPr>
        <w:spacing w:line="360" w:lineRule="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2电梯门厅</w:t>
      </w:r>
    </w:p>
    <w:p w14:paraId="0ABA2307">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验收标准：</w:t>
      </w:r>
    </w:p>
    <w:p w14:paraId="3FDEE7CB">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2.1）地面：整体洁净、无白色垃圾、无灰尘粉尘、无泥垢污渍、无胶印笔印漆印</w:t>
      </w:r>
    </w:p>
    <w:p w14:paraId="30CED1DB">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2.2）墙面：整体洁净、无灰尘粉尘、无泥垢污渍、无胶印笔印漆印、无手足印、无小广告</w:t>
      </w:r>
    </w:p>
    <w:p w14:paraId="092DF3D4">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2.3）厅顶：整体洁净、无泥垢污渍</w:t>
      </w:r>
    </w:p>
    <w:p w14:paraId="090094B2">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2.4）照明（含开关）：整体洁净光亮、无包装薄膜、无灰尘粉尘、无泥垢污渍、无胶印笔印漆印</w:t>
      </w:r>
    </w:p>
    <w:p w14:paraId="01F9ECFD">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2.5）其他装饰件或设施：整体洁净、无包装薄膜、无灰尘粉尘、无泥垢污渍、无胶印笔印漆印</w:t>
      </w:r>
    </w:p>
    <w:p w14:paraId="047B65BC">
      <w:pPr>
        <w:spacing w:line="360" w:lineRule="auto"/>
        <w:rPr>
          <w:rFonts w:hint="eastAsia" w:ascii="宋体" w:hAnsi="宋体" w:eastAsia="宋体" w:cs="宋体"/>
          <w:sz w:val="18"/>
          <w:szCs w:val="18"/>
          <w:lang w:val="en-US" w:eastAsia="zh-CN"/>
        </w:rPr>
      </w:pPr>
    </w:p>
    <w:p w14:paraId="7CACFBB6">
      <w:pPr>
        <w:spacing w:line="360" w:lineRule="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3电梯轿厢（十二宿舍楼）</w:t>
      </w:r>
    </w:p>
    <w:p w14:paraId="67CEE51F">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验收标准：</w:t>
      </w:r>
    </w:p>
    <w:p w14:paraId="4FF4BD2A">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3.1）厢体地面：整体洁净光亮、无白色垃圾、无灰尘粉尘、无泥垢污渍、无胶印笔印漆印、无手足印、无小广告</w:t>
      </w:r>
    </w:p>
    <w:p w14:paraId="340F420D">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3.2）厢体内壁：整体洁净光亮、无灰尘粉尘、无泥垢污渍、无胶印笔印漆印、无手足印、无小广告</w:t>
      </w:r>
    </w:p>
    <w:p w14:paraId="36CF21EA">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3.3）厢体顶：整体洁净光亮、无灰尘粉尘、无泥垢污渍、无胶印笔印漆印、无手足印、无小广告</w:t>
      </w:r>
    </w:p>
    <w:p w14:paraId="36912EAC">
      <w:pPr>
        <w:spacing w:line="360" w:lineRule="auto"/>
        <w:ind w:firstLine="300" w:firstLineChars="200"/>
        <w:rPr>
          <w:rFonts w:hint="eastAsia" w:ascii="宋体" w:hAnsi="宋体" w:eastAsia="宋体" w:cs="宋体"/>
          <w:sz w:val="18"/>
          <w:szCs w:val="18"/>
          <w:lang w:val="en-US" w:eastAsia="zh-CN"/>
        </w:rPr>
      </w:pPr>
      <w:r>
        <w:rPr>
          <w:rFonts w:hint="eastAsia" w:ascii="宋体" w:hAnsi="宋体" w:eastAsia="宋体" w:cs="宋体"/>
          <w:b w:val="0"/>
          <w:bCs w:val="0"/>
          <w:color w:val="FF0000"/>
          <w:sz w:val="15"/>
          <w:szCs w:val="15"/>
          <w:lang w:val="en-US" w:eastAsia="zh-CN"/>
        </w:rPr>
        <w:t>*</w:t>
      </w:r>
      <w:r>
        <w:rPr>
          <w:rFonts w:hint="eastAsia" w:ascii="宋体" w:hAnsi="宋体" w:eastAsia="宋体" w:cs="宋体"/>
          <w:b w:val="0"/>
          <w:bCs w:val="0"/>
          <w:sz w:val="15"/>
          <w:szCs w:val="15"/>
          <w:lang w:val="en-US" w:eastAsia="zh-CN"/>
        </w:rPr>
        <w:t>货梯或消防电梯如有成品防护，则需保持轿厢内整体洁净、无白色垃圾、无灰尘粉尘、无泥垢污渍、无异味</w:t>
      </w:r>
    </w:p>
    <w:p w14:paraId="08B54B88">
      <w:pPr>
        <w:spacing w:line="360" w:lineRule="auto"/>
        <w:rPr>
          <w:rFonts w:hint="eastAsia" w:ascii="宋体" w:hAnsi="宋体" w:eastAsia="宋体" w:cs="宋体"/>
          <w:sz w:val="18"/>
          <w:szCs w:val="18"/>
          <w:lang w:val="en-US" w:eastAsia="zh-CN"/>
        </w:rPr>
      </w:pPr>
    </w:p>
    <w:p w14:paraId="0A4AAA8E">
      <w:pPr>
        <w:spacing w:line="360" w:lineRule="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4走廊过道</w:t>
      </w:r>
    </w:p>
    <w:p w14:paraId="45508F0E">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验收标准：</w:t>
      </w:r>
    </w:p>
    <w:p w14:paraId="54BD32EB">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4.1）地面：整体洁净、无白色垃圾、无灰尘粉尘、无泥垢污渍</w:t>
      </w:r>
    </w:p>
    <w:p w14:paraId="00DA99EA">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4.2）墙面：涂料洁净、装饰或铺贴洁净光亮、无灰尘粉尘、无泥垢污渍、无胶印笔印漆印、无手足印、无小广告</w:t>
      </w:r>
    </w:p>
    <w:p w14:paraId="4D31EFF1">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4.3）照明（含开关）：整体洁净光亮、无包装薄膜、无灰尘粉尘、无泥垢污渍、无胶印笔印漆印</w:t>
      </w:r>
    </w:p>
    <w:p w14:paraId="3D4CD947">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4.4）其他装饰件或设施：整体洁净、无包装薄膜、无灰尘粉尘、无泥垢污渍、无胶印笔印漆印</w:t>
      </w:r>
    </w:p>
    <w:p w14:paraId="6810E6C5">
      <w:pPr>
        <w:spacing w:line="360" w:lineRule="auto"/>
        <w:rPr>
          <w:rFonts w:hint="eastAsia" w:ascii="宋体" w:hAnsi="宋体" w:eastAsia="宋体" w:cs="宋体"/>
          <w:sz w:val="18"/>
          <w:szCs w:val="18"/>
          <w:lang w:val="en-US" w:eastAsia="zh-CN"/>
        </w:rPr>
      </w:pPr>
    </w:p>
    <w:p w14:paraId="10E6CCBA">
      <w:pPr>
        <w:spacing w:line="360" w:lineRule="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5楼层楼道</w:t>
      </w:r>
    </w:p>
    <w:p w14:paraId="49F61716">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验收标准：</w:t>
      </w:r>
    </w:p>
    <w:p w14:paraId="3813522B">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5.1）楼梯踏步：整体洁净、无白色垃圾、无灰尘粉尘、无泥垢污渍</w:t>
      </w:r>
    </w:p>
    <w:p w14:paraId="31B7BE44">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5.2）楼梯扶手（含扶手支撑）：整体洁净、无灰尘粉尘、无泥垢污渍、无小广告</w:t>
      </w:r>
    </w:p>
    <w:p w14:paraId="5D565CE5">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5.3）涂料墙面：整体洁净、无灰尘粉尘、无泥垢污渍、无胶印笔印漆印、无手足印、无小广告</w:t>
      </w:r>
    </w:p>
    <w:p w14:paraId="67A3F3A3">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5.4）照明（含开关）：整体洁净光亮、无包装薄膜、无灰尘粉尘、无泥垢污渍、无胶印笔印漆印</w:t>
      </w:r>
    </w:p>
    <w:p w14:paraId="5261BD67">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5.5）其他装饰件或设施：整体洁净、无包装薄膜、无灰尘粉尘、无泥垢污渍、无胶印笔印漆印</w:t>
      </w:r>
    </w:p>
    <w:p w14:paraId="564562AB">
      <w:pPr>
        <w:spacing w:line="360" w:lineRule="auto"/>
        <w:rPr>
          <w:rFonts w:hint="eastAsia" w:ascii="宋体" w:hAnsi="宋体" w:eastAsia="宋体" w:cs="宋体"/>
          <w:b/>
          <w:bCs/>
          <w:sz w:val="18"/>
          <w:szCs w:val="18"/>
          <w:lang w:val="en-US" w:eastAsia="zh-CN"/>
        </w:rPr>
      </w:pPr>
    </w:p>
    <w:p w14:paraId="13188D8A">
      <w:pPr>
        <w:spacing w:line="360" w:lineRule="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区域三、【建筑内共用房间及公共设备间】</w:t>
      </w:r>
    </w:p>
    <w:p w14:paraId="42583178">
      <w:pPr>
        <w:spacing w:line="360" w:lineRule="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1、盥洗间</w:t>
      </w:r>
      <w:r>
        <w:rPr>
          <w:rFonts w:hint="eastAsia" w:ascii="宋体" w:hAnsi="宋体" w:eastAsia="宋体" w:cs="宋体"/>
          <w:b w:val="0"/>
          <w:bCs w:val="0"/>
          <w:sz w:val="18"/>
          <w:szCs w:val="18"/>
          <w:lang w:val="en-US" w:eastAsia="zh-CN"/>
        </w:rPr>
        <w:t>（地上）</w:t>
      </w:r>
    </w:p>
    <w:p w14:paraId="44EDAB5E">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验收标准：</w:t>
      </w:r>
    </w:p>
    <w:p w14:paraId="4D3C9E17">
      <w:pPr>
        <w:spacing w:line="360" w:lineRule="auto"/>
        <w:ind w:firstLine="181" w:firstLineChars="100"/>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1.1）洗漱区</w:t>
      </w:r>
    </w:p>
    <w:p w14:paraId="455CBD62">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1.1.1-铺砖地面：洁净光亮、无白色垃圾、无泥垢污渍、无异味</w:t>
      </w:r>
    </w:p>
    <w:p w14:paraId="7E2E13BA">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1.1.2-粉刷墙面洁净、铺装墙面洁净光亮，无胶印笔印漆印、无泥垢污渍、无小广告</w:t>
      </w:r>
    </w:p>
    <w:p w14:paraId="48F2CE9D">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1.1.3-吊顶：无灰尘粉尘、无泥垢污渍、无胶印笔印漆印</w:t>
      </w:r>
    </w:p>
    <w:p w14:paraId="772D246A">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1.1.4-洗漱水池：洁净光亮、无白色垃圾、无灰尘粉尘、无泥垢污渍、无胶印笔印漆印、无小广告</w:t>
      </w:r>
    </w:p>
    <w:p w14:paraId="3CEE32EA">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1.1.5-五金水龙头：洁净光亮、水管洁净、无包装薄膜、无灰尘粉尘、无泥垢污渍、无胶印笔印漆印</w:t>
      </w:r>
    </w:p>
    <w:p w14:paraId="062359C9">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1.1.6-镜面：洁净光亮、无水渍手印、无灰尘粉尘、无泥垢污渍、无胶印笔印漆印、无小广告</w:t>
      </w:r>
    </w:p>
    <w:p w14:paraId="21205245">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1.1.7-照明（含开关）：整体洁净光亮、无包装薄膜、无灰尘粉尘、无泥垢污渍、无胶印笔印漆印</w:t>
      </w:r>
    </w:p>
    <w:p w14:paraId="29964E99">
      <w:pPr>
        <w:numPr>
          <w:ilvl w:val="0"/>
          <w:numId w:val="0"/>
        </w:numPr>
        <w:spacing w:line="360" w:lineRule="auto"/>
        <w:ind w:firstLine="180" w:firstLineChars="100"/>
        <w:rPr>
          <w:rFonts w:hint="eastAsia" w:ascii="宋体" w:hAnsi="宋体" w:eastAsia="宋体" w:cs="宋体"/>
          <w:sz w:val="18"/>
          <w:szCs w:val="18"/>
          <w:lang w:val="en-US" w:eastAsia="zh-CN"/>
        </w:rPr>
      </w:pPr>
    </w:p>
    <w:p w14:paraId="623428FF">
      <w:pPr>
        <w:numPr>
          <w:ilvl w:val="0"/>
          <w:numId w:val="0"/>
        </w:numPr>
        <w:spacing w:line="360" w:lineRule="auto"/>
        <w:ind w:leftChars="100"/>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1.2）如厕区</w:t>
      </w:r>
    </w:p>
    <w:p w14:paraId="01EAC31F">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1.2.1-门窗型材：洁净（隐私玻璃非透光）、无灰尘粉尘、无泥垢污渍、无胶印笔印漆印、无小广告</w:t>
      </w:r>
    </w:p>
    <w:p w14:paraId="46D9819F">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1.2.2-铺砖地面：洁净光亮、无白色垃圾、无泥垢污渍、无异味（特指尿骚味）</w:t>
      </w:r>
    </w:p>
    <w:p w14:paraId="7F9AF354">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1.2.3-粉刷墙面洁净、铺装墙面洁净光亮、无胶印笔印漆印、无泥垢污渍、无小广告</w:t>
      </w:r>
    </w:p>
    <w:p w14:paraId="2E2559EB">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1.2.4-吊顶：无包装薄膜、无灰尘粉尘、无泥垢污渍、无胶印笔印漆印</w:t>
      </w:r>
    </w:p>
    <w:p w14:paraId="11223A59">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1.2.5-蹲位隔断：洁净、无灰尘粉尘、无泥垢污渍、无胶印笔印漆印、无小广告</w:t>
      </w:r>
    </w:p>
    <w:p w14:paraId="472A2240">
      <w:pPr>
        <w:numPr>
          <w:ilvl w:val="0"/>
          <w:numId w:val="0"/>
        </w:numPr>
        <w:spacing w:line="360" w:lineRule="auto"/>
        <w:ind w:left="718" w:leftChars="85" w:hanging="540" w:hangingChars="3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1.2.6-坐便器蹲便器等洁具及配件：洁净光亮、无白色垃圾、无泥垢污渍、无胶印笔印漆印、无排泄物滞留、无异味、无小广告</w:t>
      </w:r>
    </w:p>
    <w:p w14:paraId="2AF9D129">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1.2.7-照明（含开关）：整体洁净光亮、无包装薄膜、无灰尘粉尘、无泥垢污渍、无胶印笔印漆印</w:t>
      </w:r>
    </w:p>
    <w:p w14:paraId="5C9524A3">
      <w:pPr>
        <w:numPr>
          <w:ilvl w:val="0"/>
          <w:numId w:val="0"/>
        </w:numPr>
        <w:spacing w:line="360" w:lineRule="auto"/>
        <w:ind w:left="718" w:leftChars="85" w:hanging="540" w:hangingChars="300"/>
        <w:rPr>
          <w:rFonts w:hint="eastAsia" w:ascii="宋体" w:hAnsi="宋体" w:eastAsia="宋体" w:cs="宋体"/>
          <w:sz w:val="18"/>
          <w:szCs w:val="18"/>
          <w:lang w:val="en-US" w:eastAsia="zh-CN"/>
        </w:rPr>
      </w:pPr>
    </w:p>
    <w:p w14:paraId="0208ED88">
      <w:pPr>
        <w:spacing w:line="360" w:lineRule="auto"/>
        <w:ind w:firstLine="181" w:firstLineChars="100"/>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1.3）淋浴区</w:t>
      </w:r>
    </w:p>
    <w:p w14:paraId="11A337F9">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1.3.1-门窗型材：洁净（隐私玻璃非透光）、无灰尘粉尘、无泥垢污渍、无胶印笔印漆印、无小广告</w:t>
      </w:r>
    </w:p>
    <w:p w14:paraId="31342CDA">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1.3.2-铺砖地面洁净光亮、无白色垃圾、无泥垢污渍、无异味（特指尿骚味）</w:t>
      </w:r>
    </w:p>
    <w:p w14:paraId="4F08D3A1">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1.3.3-粉刷墙面洁净、铺装墙面洁净光亮、无胶印笔印漆印、无泥垢污渍、无手足印、无小广告</w:t>
      </w:r>
    </w:p>
    <w:p w14:paraId="2E6B0365">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1.3.4-吊顶无包装薄膜、无灰尘粉尘、无泥垢污渍、无胶印笔印漆印</w:t>
      </w:r>
    </w:p>
    <w:p w14:paraId="1B4F4513">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1.3.5-淋浴隔断装饰洁净、无灰尘粉尘、无泥垢污渍、无胶印笔印漆印、无小广告</w:t>
      </w:r>
    </w:p>
    <w:p w14:paraId="5A6C3B0B">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1.3.6-淋浴花洒其配件洁净光亮、无泥垢、无胶印笔印漆印、无异味、无小广告</w:t>
      </w:r>
    </w:p>
    <w:p w14:paraId="01C9531D">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1.3.7-镜面洁净光亮、无水渍手印、无灰尘粉尘、无泥垢污渍、无胶印笔印漆印、无小广告</w:t>
      </w:r>
    </w:p>
    <w:p w14:paraId="560E3B05">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1.3.8-橱柜及配件：整体洁净无包装薄膜，无灰尘分成、无泥垢污渍、无胶印笔印漆印、无小广告</w:t>
      </w:r>
    </w:p>
    <w:p w14:paraId="595D703D">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1.3.9-照明（含开关）：整体洁净光亮、无包装薄膜、无灰尘粉尘、无泥垢污渍、无胶印笔印漆印</w:t>
      </w:r>
    </w:p>
    <w:p w14:paraId="22F9F351">
      <w:pPr>
        <w:spacing w:line="240" w:lineRule="auto"/>
        <w:jc w:val="right"/>
        <w:rPr>
          <w:rFonts w:hint="eastAsia" w:ascii="宋体" w:hAnsi="宋体" w:eastAsia="宋体" w:cs="宋体"/>
          <w:b/>
          <w:bCs/>
          <w:sz w:val="18"/>
          <w:szCs w:val="18"/>
          <w:lang w:val="en-US" w:eastAsia="zh-CN"/>
        </w:rPr>
      </w:pPr>
      <w:r>
        <w:rPr>
          <w:rFonts w:hint="eastAsia" w:ascii="宋体" w:hAnsi="宋体" w:eastAsia="宋体" w:cs="宋体"/>
          <w:b w:val="0"/>
          <w:bCs w:val="0"/>
          <w:color w:val="FF0000"/>
          <w:sz w:val="15"/>
          <w:szCs w:val="15"/>
          <w:lang w:val="en-US" w:eastAsia="zh-CN"/>
        </w:rPr>
        <w:t>*</w:t>
      </w:r>
      <w:r>
        <w:rPr>
          <w:rFonts w:hint="eastAsia" w:ascii="宋体" w:hAnsi="宋体" w:eastAsia="宋体" w:cs="宋体"/>
          <w:b w:val="0"/>
          <w:bCs w:val="0"/>
          <w:sz w:val="15"/>
          <w:szCs w:val="15"/>
          <w:lang w:val="en-US" w:eastAsia="zh-CN"/>
        </w:rPr>
        <w:t>地下卫生间参同地上卫生间标准</w:t>
      </w:r>
    </w:p>
    <w:p w14:paraId="16B9EC4A">
      <w:pPr>
        <w:numPr>
          <w:ilvl w:val="0"/>
          <w:numId w:val="0"/>
        </w:numPr>
        <w:spacing w:line="360" w:lineRule="auto"/>
        <w:rPr>
          <w:rFonts w:hint="eastAsia" w:ascii="宋体" w:hAnsi="宋体" w:eastAsia="宋体" w:cs="宋体"/>
          <w:b w:val="0"/>
          <w:bCs w:val="0"/>
          <w:sz w:val="18"/>
          <w:szCs w:val="18"/>
          <w:lang w:val="en-US" w:eastAsia="zh-CN"/>
        </w:rPr>
      </w:pPr>
      <w:r>
        <w:rPr>
          <w:rFonts w:hint="eastAsia" w:ascii="宋体" w:hAnsi="宋体" w:eastAsia="宋体" w:cs="宋体"/>
          <w:b/>
          <w:bCs/>
          <w:sz w:val="18"/>
          <w:szCs w:val="18"/>
          <w:lang w:val="en-US" w:eastAsia="zh-CN"/>
        </w:rPr>
        <w:t>2、活动室</w:t>
      </w:r>
    </w:p>
    <w:p w14:paraId="278A1A1B">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2.1）入室门：</w:t>
      </w:r>
    </w:p>
    <w:p w14:paraId="3BFD3CEB">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2.1.1-金属：玻璃洁净透亮、型材洁净无包装薄膜、无灰尘粉尘、无泥垢污渍、无胶印笔印漆印、无手足印、无小广告</w:t>
      </w:r>
    </w:p>
    <w:p w14:paraId="571A9B89">
      <w:pPr>
        <w:spacing w:line="360" w:lineRule="auto"/>
        <w:ind w:firstLine="360" w:firstLineChars="2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2.1.2-木质：洁净光滑、无灰尘粉尘、无泥垢污渍、无胶印笔印漆印、无手足印、无小广告</w:t>
      </w:r>
    </w:p>
    <w:p w14:paraId="01BDE515">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2.2）地面：整体洁净、无白色垃圾、无灰尘粉尘、无泥垢污渍</w:t>
      </w:r>
    </w:p>
    <w:p w14:paraId="724CDC3F">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2.3）墙面：涂料洁净、装饰或铺贴洁净光亮、无灰尘粉尘、无泥垢污渍、无胶印笔印漆印、无手足印、无小广告</w:t>
      </w:r>
    </w:p>
    <w:p w14:paraId="71D5DA93">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b w:val="0"/>
          <w:bCs w:val="0"/>
          <w:sz w:val="18"/>
          <w:szCs w:val="18"/>
          <w:lang w:val="en-US" w:eastAsia="zh-CN"/>
        </w:rPr>
        <w:t>2.4）家具</w:t>
      </w:r>
      <w:r>
        <w:rPr>
          <w:rFonts w:hint="eastAsia" w:ascii="宋体" w:hAnsi="宋体" w:eastAsia="宋体" w:cs="宋体"/>
          <w:sz w:val="18"/>
          <w:szCs w:val="18"/>
          <w:lang w:val="en-US" w:eastAsia="zh-CN"/>
        </w:rPr>
        <w:t>橱柜：洁净光滑、无灰尘粉尘、无泥垢污渍、无胶印笔印漆印、无小广告</w:t>
      </w:r>
    </w:p>
    <w:p w14:paraId="0EFCACF9">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b w:val="0"/>
          <w:bCs w:val="0"/>
          <w:sz w:val="18"/>
          <w:szCs w:val="18"/>
          <w:lang w:val="en-US" w:eastAsia="zh-CN"/>
        </w:rPr>
        <w:t>2.5）</w:t>
      </w:r>
      <w:r>
        <w:rPr>
          <w:rFonts w:hint="eastAsia" w:ascii="宋体" w:hAnsi="宋体" w:eastAsia="宋体" w:cs="宋体"/>
          <w:sz w:val="18"/>
          <w:szCs w:val="18"/>
          <w:lang w:val="en-US" w:eastAsia="zh-CN"/>
        </w:rPr>
        <w:t>照明（含开关）：整体洁净光亮、无包装薄膜、无灰尘粉尘、无泥垢污渍、无胶印笔印漆印</w:t>
      </w:r>
    </w:p>
    <w:p w14:paraId="7FCFEB55">
      <w:pPr>
        <w:spacing w:line="360" w:lineRule="auto"/>
        <w:ind w:firstLine="180" w:firstLineChars="100"/>
        <w:rPr>
          <w:rFonts w:hint="default" w:ascii="宋体" w:hAnsi="宋体" w:eastAsia="宋体" w:cs="宋体"/>
          <w:b/>
          <w:bCs/>
          <w:sz w:val="18"/>
          <w:szCs w:val="18"/>
          <w:lang w:val="en-US" w:eastAsia="zh-CN"/>
        </w:rPr>
      </w:pPr>
      <w:r>
        <w:rPr>
          <w:rFonts w:hint="eastAsia" w:ascii="宋体" w:hAnsi="宋体" w:eastAsia="宋体" w:cs="宋体"/>
          <w:sz w:val="18"/>
          <w:szCs w:val="18"/>
          <w:lang w:val="en-US" w:eastAsia="zh-CN"/>
        </w:rPr>
        <w:t>2.6）其他装饰件或设施：整体洁净、无包装薄膜、无灰尘粉尘、无泥垢污渍、无胶印笔印漆印</w:t>
      </w:r>
    </w:p>
    <w:p w14:paraId="6C6D0B76">
      <w:pPr>
        <w:numPr>
          <w:ilvl w:val="0"/>
          <w:numId w:val="0"/>
        </w:numPr>
        <w:spacing w:line="360" w:lineRule="auto"/>
        <w:rPr>
          <w:rFonts w:hint="default" w:ascii="宋体" w:hAnsi="宋体" w:eastAsia="宋体" w:cs="宋体"/>
          <w:b/>
          <w:bCs/>
          <w:sz w:val="18"/>
          <w:szCs w:val="18"/>
          <w:lang w:val="en-US" w:eastAsia="zh-CN"/>
        </w:rPr>
      </w:pPr>
    </w:p>
    <w:p w14:paraId="33D01DC7">
      <w:pPr>
        <w:spacing w:line="360" w:lineRule="auto"/>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3、地下室</w:t>
      </w:r>
    </w:p>
    <w:p w14:paraId="4B1D034B">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3.1）地面（含坡道踏步）：整体洁净、无白色垃圾、无灰尘粉尘、无泥垢污渍、无异味（特指尿骚味）</w:t>
      </w:r>
    </w:p>
    <w:p w14:paraId="01193479">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3.2）墙面：涂料洁净、装饰或铺贴洁净光亮、无灰尘粉尘、无泥垢污渍、无胶印笔印漆印、无手足印、无小广告</w:t>
      </w:r>
    </w:p>
    <w:p w14:paraId="02CA7890">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b w:val="0"/>
          <w:bCs w:val="0"/>
          <w:sz w:val="18"/>
          <w:szCs w:val="18"/>
          <w:lang w:val="en-US" w:eastAsia="zh-CN"/>
        </w:rPr>
        <w:t>3.3）立式及张贴类标识：洁净光亮、无包装薄膜、</w:t>
      </w:r>
      <w:r>
        <w:rPr>
          <w:rFonts w:hint="eastAsia" w:ascii="宋体" w:hAnsi="宋体" w:eastAsia="宋体" w:cs="宋体"/>
          <w:sz w:val="18"/>
          <w:szCs w:val="18"/>
          <w:lang w:val="en-US" w:eastAsia="zh-CN"/>
        </w:rPr>
        <w:t>无灰尘粉尘、无泥垢污渍、无胶印笔印漆印、无手足印、</w:t>
      </w:r>
    </w:p>
    <w:p w14:paraId="52A372D0">
      <w:pPr>
        <w:spacing w:line="360" w:lineRule="auto"/>
        <w:ind w:firstLine="540" w:firstLineChars="3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无小广告</w:t>
      </w:r>
    </w:p>
    <w:p w14:paraId="42E35054">
      <w:pPr>
        <w:spacing w:line="360" w:lineRule="auto"/>
        <w:ind w:firstLine="180" w:firstLineChars="100"/>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3.4）外露设备箱体及裸露管道：洁净、</w:t>
      </w:r>
      <w:r>
        <w:rPr>
          <w:rFonts w:hint="eastAsia" w:ascii="宋体" w:hAnsi="宋体" w:eastAsia="宋体" w:cs="宋体"/>
          <w:sz w:val="18"/>
          <w:szCs w:val="18"/>
          <w:lang w:val="en-US" w:eastAsia="zh-CN"/>
        </w:rPr>
        <w:t>无灰尘粉尘、无泥垢污渍（</w:t>
      </w:r>
      <w:r>
        <w:rPr>
          <w:rFonts w:hint="eastAsia" w:ascii="宋体" w:hAnsi="宋体" w:eastAsia="宋体" w:cs="宋体"/>
          <w:color w:val="FF0000"/>
          <w:sz w:val="18"/>
          <w:szCs w:val="18"/>
          <w:lang w:val="en-US" w:eastAsia="zh-CN"/>
        </w:rPr>
        <w:t>注意电路安全</w:t>
      </w:r>
      <w:r>
        <w:rPr>
          <w:rFonts w:hint="eastAsia" w:ascii="宋体" w:hAnsi="宋体" w:eastAsia="宋体" w:cs="宋体"/>
          <w:sz w:val="18"/>
          <w:szCs w:val="18"/>
          <w:lang w:val="en-US" w:eastAsia="zh-CN"/>
        </w:rPr>
        <w:t>）</w:t>
      </w:r>
    </w:p>
    <w:p w14:paraId="21209AC1">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3.5）照明（含开关）：整体洁净光亮、无包装薄膜、无灰尘粉尘、无泥垢污渍、无胶印笔印漆印</w:t>
      </w:r>
    </w:p>
    <w:p w14:paraId="4395CB42">
      <w:pPr>
        <w:spacing w:line="360" w:lineRule="auto"/>
        <w:ind w:firstLine="180" w:firstLineChars="1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3.6）排水明沟：无白色垃圾、无泥垢（堵塞）、无异味（特指尿骚味）</w:t>
      </w:r>
    </w:p>
    <w:p w14:paraId="4C047109">
      <w:p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3.7）其他装饰件或设施：整体洁净、无包装薄膜、无灰尘粉尘、无泥垢污渍、无胶印笔印漆印</w:t>
      </w:r>
    </w:p>
    <w:p w14:paraId="248CA19B">
      <w:pPr>
        <w:spacing w:line="360" w:lineRule="auto"/>
        <w:rPr>
          <w:rFonts w:hint="eastAsia" w:ascii="宋体" w:hAnsi="宋体" w:eastAsia="宋体" w:cs="宋体"/>
          <w:sz w:val="18"/>
          <w:szCs w:val="18"/>
          <w:lang w:val="en-US" w:eastAsia="zh-CN"/>
        </w:rPr>
      </w:pPr>
    </w:p>
    <w:p w14:paraId="5D390D72">
      <w:pPr>
        <w:spacing w:line="360" w:lineRule="auto"/>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4、供配电房、水泵房、风机房、强电间、弱电间等</w:t>
      </w:r>
    </w:p>
    <w:p w14:paraId="45CAEB04">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验收标准：</w:t>
      </w:r>
    </w:p>
    <w:p w14:paraId="4CE41A25">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3.1）铺砖地面洁净光亮、无白色垃圾、无泥垢污渍、无异味（特指尿骚味）</w:t>
      </w:r>
    </w:p>
    <w:p w14:paraId="2FC63EC2">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3.2）粉刷墙面洁净、铺装墙面洁净光亮、无胶印笔印漆印、无泥垢污渍、无小广告</w:t>
      </w:r>
    </w:p>
    <w:p w14:paraId="124F6196">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3.3）吊顶（如有）无包装薄膜、无灰尘粉尘、无泥垢污渍、无胶印笔印漆印</w:t>
      </w:r>
    </w:p>
    <w:p w14:paraId="7A6E0CFA">
      <w:pPr>
        <w:numPr>
          <w:ilvl w:val="0"/>
          <w:numId w:val="0"/>
        </w:numPr>
        <w:spacing w:line="360" w:lineRule="auto"/>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3.4）电器设备表面洁净、管道表面洁净、无灰尘粉尘、无污垢污渍</w:t>
      </w:r>
    </w:p>
    <w:p w14:paraId="2D67733E">
      <w:pPr>
        <w:spacing w:line="240" w:lineRule="auto"/>
        <w:ind w:firstLine="300" w:firstLineChars="200"/>
        <w:rPr>
          <w:rFonts w:hint="eastAsia" w:ascii="宋体" w:hAnsi="宋体" w:eastAsia="宋体" w:cs="宋体"/>
          <w:b w:val="0"/>
          <w:bCs w:val="0"/>
          <w:sz w:val="15"/>
          <w:szCs w:val="15"/>
          <w:lang w:val="en-US" w:eastAsia="zh-CN"/>
        </w:rPr>
      </w:pPr>
      <w:r>
        <w:rPr>
          <w:rFonts w:hint="eastAsia" w:ascii="宋体" w:hAnsi="宋体" w:eastAsia="宋体" w:cs="宋体"/>
          <w:b w:val="0"/>
          <w:bCs w:val="0"/>
          <w:color w:val="FF0000"/>
          <w:sz w:val="15"/>
          <w:szCs w:val="15"/>
          <w:lang w:val="en-US" w:eastAsia="zh-CN"/>
        </w:rPr>
        <w:t>*</w:t>
      </w:r>
      <w:r>
        <w:rPr>
          <w:rFonts w:hint="eastAsia" w:ascii="宋体" w:hAnsi="宋体" w:eastAsia="宋体" w:cs="宋体"/>
          <w:b w:val="0"/>
          <w:bCs w:val="0"/>
          <w:sz w:val="15"/>
          <w:szCs w:val="15"/>
          <w:lang w:val="en-US" w:eastAsia="zh-CN"/>
        </w:rPr>
        <w:t>禁止使用带水或湿毛巾、抹布擦拭电器设备</w:t>
      </w:r>
    </w:p>
    <w:p w14:paraId="0442385B">
      <w:pPr>
        <w:spacing w:line="240" w:lineRule="auto"/>
        <w:ind w:firstLine="300" w:firstLineChars="200"/>
        <w:rPr>
          <w:rFonts w:hint="eastAsia" w:ascii="宋体" w:hAnsi="宋体" w:eastAsia="宋体" w:cs="宋体"/>
          <w:b w:val="0"/>
          <w:bCs w:val="0"/>
          <w:sz w:val="15"/>
          <w:szCs w:val="15"/>
          <w:lang w:val="en-US" w:eastAsia="zh-CN"/>
        </w:rPr>
      </w:pPr>
      <w:r>
        <w:rPr>
          <w:rFonts w:hint="eastAsia" w:ascii="宋体" w:hAnsi="宋体" w:eastAsia="宋体" w:cs="宋体"/>
          <w:b w:val="0"/>
          <w:bCs w:val="0"/>
          <w:color w:val="FF0000"/>
          <w:sz w:val="15"/>
          <w:szCs w:val="15"/>
          <w:lang w:val="en-US" w:eastAsia="zh-CN"/>
        </w:rPr>
        <w:t>*</w:t>
      </w:r>
      <w:r>
        <w:rPr>
          <w:rFonts w:hint="eastAsia" w:ascii="宋体" w:hAnsi="宋体" w:eastAsia="宋体" w:cs="宋体"/>
          <w:b w:val="0"/>
          <w:bCs w:val="0"/>
          <w:sz w:val="15"/>
          <w:szCs w:val="15"/>
          <w:lang w:val="en-US" w:eastAsia="zh-CN"/>
        </w:rPr>
        <w:t>清洁时应保持高度谨慎，切无用力过大导致相关设备或开关发生无端闭合或位移</w:t>
      </w:r>
    </w:p>
    <w:p w14:paraId="093FA3D2">
      <w:pPr>
        <w:spacing w:line="240" w:lineRule="auto"/>
        <w:ind w:firstLine="300" w:firstLineChars="200"/>
        <w:rPr>
          <w:rFonts w:hint="eastAsia" w:ascii="宋体" w:hAnsi="宋体" w:eastAsia="宋体" w:cs="宋体"/>
          <w:b w:val="0"/>
          <w:bCs w:val="0"/>
          <w:sz w:val="15"/>
          <w:szCs w:val="15"/>
          <w:lang w:val="en-US" w:eastAsia="zh-CN"/>
        </w:rPr>
      </w:pPr>
      <w:r>
        <w:rPr>
          <w:rFonts w:hint="eastAsia" w:ascii="宋体" w:hAnsi="宋体" w:eastAsia="宋体" w:cs="宋体"/>
          <w:b w:val="0"/>
          <w:bCs w:val="0"/>
          <w:color w:val="FF0000"/>
          <w:sz w:val="15"/>
          <w:szCs w:val="15"/>
          <w:lang w:val="en-US" w:eastAsia="zh-CN"/>
        </w:rPr>
        <w:t>*</w:t>
      </w:r>
      <w:r>
        <w:rPr>
          <w:rFonts w:hint="eastAsia" w:ascii="宋体" w:hAnsi="宋体" w:eastAsia="宋体" w:cs="宋体"/>
          <w:b w:val="0"/>
          <w:bCs w:val="0"/>
          <w:sz w:val="15"/>
          <w:szCs w:val="15"/>
          <w:lang w:val="en-US" w:eastAsia="zh-CN"/>
        </w:rPr>
        <w:t>设备间设备标识标签、包装开荒保洁作业时勿动</w:t>
      </w:r>
    </w:p>
    <w:p w14:paraId="41303458">
      <w:pPr>
        <w:spacing w:line="240" w:lineRule="auto"/>
        <w:ind w:firstLine="300" w:firstLineChars="200"/>
        <w:rPr>
          <w:rFonts w:hint="eastAsia" w:ascii="宋体" w:hAnsi="宋体" w:eastAsia="宋体" w:cs="宋体"/>
          <w:sz w:val="15"/>
          <w:szCs w:val="15"/>
          <w:lang w:val="en-US" w:eastAsia="zh-CN"/>
        </w:rPr>
      </w:pPr>
      <w:r>
        <w:rPr>
          <w:rFonts w:hint="eastAsia" w:ascii="宋体" w:hAnsi="宋体" w:eastAsia="宋体" w:cs="宋体"/>
          <w:b w:val="0"/>
          <w:bCs w:val="0"/>
          <w:color w:val="FF0000"/>
          <w:sz w:val="15"/>
          <w:szCs w:val="15"/>
          <w:lang w:val="en-US" w:eastAsia="zh-CN"/>
        </w:rPr>
        <w:t>*</w:t>
      </w:r>
      <w:r>
        <w:rPr>
          <w:rFonts w:hint="eastAsia" w:ascii="宋体" w:hAnsi="宋体" w:eastAsia="宋体" w:cs="宋体"/>
          <w:b w:val="0"/>
          <w:bCs w:val="0"/>
          <w:sz w:val="15"/>
          <w:szCs w:val="15"/>
          <w:lang w:val="en-US" w:eastAsia="zh-CN"/>
        </w:rPr>
        <w:t>设备间</w:t>
      </w:r>
      <w:r>
        <w:rPr>
          <w:rFonts w:hint="eastAsia" w:ascii="宋体" w:hAnsi="宋体" w:eastAsia="宋体" w:cs="宋体"/>
          <w:sz w:val="15"/>
          <w:szCs w:val="15"/>
          <w:lang w:val="en-US" w:eastAsia="zh-CN"/>
        </w:rPr>
        <w:t>堆物（建材、工具器材、工程物料耗材等）应及时沟通校方、施工单位及时清理</w:t>
      </w:r>
    </w:p>
    <w:p w14:paraId="3BADF1B3">
      <w:pPr>
        <w:spacing w:line="360" w:lineRule="auto"/>
        <w:rPr>
          <w:rFonts w:hint="eastAsia" w:ascii="宋体" w:hAnsi="宋体" w:eastAsia="宋体" w:cs="宋体"/>
          <w:sz w:val="18"/>
          <w:szCs w:val="18"/>
          <w:lang w:val="en-US" w:eastAsia="zh-CN"/>
        </w:rPr>
      </w:pPr>
    </w:p>
    <w:p w14:paraId="2FCC5401">
      <w:pPr>
        <w:spacing w:line="360" w:lineRule="auto"/>
        <w:rPr>
          <w:rFonts w:hint="default" w:ascii="宋体" w:hAnsi="宋体" w:eastAsia="宋体" w:cs="宋体"/>
          <w:b w:val="0"/>
          <w:bCs w:val="0"/>
          <w:sz w:val="18"/>
          <w:szCs w:val="18"/>
          <w:lang w:val="en-US" w:eastAsia="zh-CN"/>
        </w:rPr>
      </w:pPr>
      <w:r>
        <w:rPr>
          <w:rFonts w:hint="eastAsia" w:ascii="宋体" w:hAnsi="宋体" w:eastAsia="宋体" w:cs="宋体"/>
          <w:b/>
          <w:bCs/>
          <w:sz w:val="18"/>
          <w:szCs w:val="18"/>
          <w:lang w:val="en-US" w:eastAsia="zh-CN"/>
        </w:rPr>
        <w:t>区域四、【宿舍室内】：</w:t>
      </w:r>
    </w:p>
    <w:p w14:paraId="7E67DEA4">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验收标准：</w:t>
      </w:r>
    </w:p>
    <w:p w14:paraId="4DBC424F">
      <w:pPr>
        <w:spacing w:line="360"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1、入室门：洁净光滑、无灰尘粉尘、无泥垢污渍、无胶印笔印漆印、无小广告</w:t>
      </w:r>
    </w:p>
    <w:p w14:paraId="1AC04578">
      <w:pPr>
        <w:spacing w:line="360"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2、地面（含阳台）：洁净光亮、无白色垃圾、无灰尘粉尘、无泥垢污渍、无胶印笔印漆印、无异味</w:t>
      </w:r>
    </w:p>
    <w:p w14:paraId="4D541E5E">
      <w:pPr>
        <w:spacing w:line="360"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3、墙面（含阳台及护栏）：洁净、无灰尘粉尘、无泥垢污渍、无胶印笔印漆印、无手足印</w:t>
      </w:r>
    </w:p>
    <w:p w14:paraId="7BA31E19">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4、多功能双层床：洁净光滑、无灰尘粉尘、无泥垢污渍、无胶印笔印漆印、无小广告</w:t>
      </w:r>
    </w:p>
    <w:p w14:paraId="61152B31">
      <w:pPr>
        <w:spacing w:line="240" w:lineRule="auto"/>
        <w:ind w:firstLine="300" w:firstLineChars="200"/>
        <w:jc w:val="both"/>
        <w:rPr>
          <w:rFonts w:hint="default" w:ascii="宋体" w:hAnsi="宋体" w:eastAsia="宋体" w:cs="宋体"/>
          <w:sz w:val="18"/>
          <w:szCs w:val="18"/>
          <w:lang w:val="en-US" w:eastAsia="zh-CN"/>
        </w:rPr>
      </w:pPr>
      <w:r>
        <w:rPr>
          <w:rFonts w:hint="eastAsia" w:ascii="宋体" w:hAnsi="宋体" w:eastAsia="宋体" w:cs="宋体"/>
          <w:color w:val="FF0000"/>
          <w:sz w:val="15"/>
          <w:szCs w:val="15"/>
          <w:lang w:val="en-US" w:eastAsia="zh-CN"/>
        </w:rPr>
        <w:t>*</w:t>
      </w:r>
      <w:r>
        <w:rPr>
          <w:rFonts w:hint="eastAsia" w:ascii="宋体" w:hAnsi="宋体" w:eastAsia="宋体" w:cs="宋体"/>
          <w:sz w:val="15"/>
          <w:szCs w:val="15"/>
          <w:lang w:val="en-US" w:eastAsia="zh-CN"/>
        </w:rPr>
        <w:t>床垫保护薄膜开荒保洁时请勿拆除及破坏，拂灰尘粉尘即可</w:t>
      </w:r>
    </w:p>
    <w:p w14:paraId="4F55EBCE">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5、橱柜：洁净光滑、无灰尘粉尘、无泥垢污渍、无胶印笔印漆印、无小广告</w:t>
      </w:r>
    </w:p>
    <w:p w14:paraId="146D60DB">
      <w:pPr>
        <w:spacing w:line="360"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6、阳台门窗：玻璃洁净透亮、型材洁净无包装薄膜、无灰尘粉尘、无泥垢污渍、无胶印笔印漆印、无手足印、无小广告</w:t>
      </w:r>
    </w:p>
    <w:p w14:paraId="25A3493A">
      <w:pPr>
        <w:spacing w:line="360"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7、照明（含开关）：整体洁净光亮、无包装薄膜、无灰尘粉尘、无泥垢污渍、无胶印笔印漆印</w:t>
      </w:r>
    </w:p>
    <w:p w14:paraId="179249C3">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8、其他装饰件或设施：整体洁净、无包装薄膜、无灰尘粉尘、无泥垢污渍、无胶印笔印漆印</w:t>
      </w:r>
    </w:p>
    <w:p w14:paraId="617F7616">
      <w:pPr>
        <w:spacing w:line="360" w:lineRule="auto"/>
        <w:rPr>
          <w:rFonts w:hint="eastAsia" w:ascii="宋体" w:hAnsi="宋体" w:eastAsia="宋体" w:cs="宋体"/>
          <w:b/>
          <w:bCs/>
          <w:sz w:val="18"/>
          <w:szCs w:val="18"/>
          <w:lang w:val="en-US" w:eastAsia="zh-CN"/>
        </w:rPr>
      </w:pPr>
    </w:p>
    <w:p w14:paraId="5E8F3CBF">
      <w:pPr>
        <w:spacing w:line="360" w:lineRule="auto"/>
        <w:rPr>
          <w:rFonts w:hint="default" w:ascii="宋体" w:hAnsi="宋体" w:eastAsia="宋体" w:cs="宋体"/>
          <w:b/>
          <w:bCs/>
          <w:sz w:val="18"/>
          <w:szCs w:val="18"/>
          <w:lang w:val="en-US" w:eastAsia="zh-CN"/>
        </w:rPr>
      </w:pPr>
      <w:r>
        <w:rPr>
          <w:rFonts w:hint="eastAsia" w:ascii="宋体" w:hAnsi="宋体" w:eastAsia="宋体" w:cs="宋体"/>
          <w:b/>
          <w:bCs/>
          <w:color w:val="FF0000"/>
          <w:sz w:val="18"/>
          <w:szCs w:val="18"/>
          <w:lang w:val="en-US" w:eastAsia="zh-CN"/>
        </w:rPr>
        <w:t>备注说明：</w:t>
      </w:r>
      <w:r>
        <w:rPr>
          <w:rFonts w:hint="eastAsia" w:ascii="宋体" w:hAnsi="宋体" w:eastAsia="宋体" w:cs="宋体"/>
          <w:b w:val="0"/>
          <w:bCs w:val="0"/>
          <w:sz w:val="18"/>
          <w:szCs w:val="18"/>
          <w:lang w:val="en-US" w:eastAsia="zh-CN"/>
        </w:rPr>
        <w:t>上述九栋建筑的内外空间及相关部位、设施的开荒保洁要求，原则上保持统一，即室外保洁要求和标准类似，室内保洁要求和标准类似，如未尽要求和标准的个别空间及部位，则应参照其他类似空间类似部位的标准执行开荒保洁！</w:t>
      </w:r>
    </w:p>
    <w:p w14:paraId="210B247C">
      <w:pPr>
        <w:spacing w:line="360" w:lineRule="auto"/>
        <w:rPr>
          <w:rFonts w:hint="eastAsia" w:ascii="宋体" w:hAnsi="宋体" w:eastAsia="宋体" w:cs="宋体"/>
          <w:b/>
          <w:bCs/>
          <w:sz w:val="18"/>
          <w:szCs w:val="18"/>
          <w:lang w:val="en-US" w:eastAsia="zh-CN"/>
        </w:rPr>
      </w:pPr>
    </w:p>
    <w:p w14:paraId="54827D90">
      <w:pPr>
        <w:spacing w:line="360" w:lineRule="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以下无正文！</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21D76"/>
    <w:rsid w:val="0C3304C2"/>
    <w:rsid w:val="0D540F81"/>
    <w:rsid w:val="0E3514B2"/>
    <w:rsid w:val="10AA3894"/>
    <w:rsid w:val="15447178"/>
    <w:rsid w:val="1A8E1B30"/>
    <w:rsid w:val="25545725"/>
    <w:rsid w:val="26337F70"/>
    <w:rsid w:val="27A24E6D"/>
    <w:rsid w:val="28396386"/>
    <w:rsid w:val="29E45192"/>
    <w:rsid w:val="2B6749DE"/>
    <w:rsid w:val="2DFA59DA"/>
    <w:rsid w:val="2EE321EB"/>
    <w:rsid w:val="322748ED"/>
    <w:rsid w:val="36FA2C0F"/>
    <w:rsid w:val="3787198A"/>
    <w:rsid w:val="3A8F74D3"/>
    <w:rsid w:val="3CB43221"/>
    <w:rsid w:val="3D271C45"/>
    <w:rsid w:val="3D9E09AF"/>
    <w:rsid w:val="40A1541A"/>
    <w:rsid w:val="40FA31CC"/>
    <w:rsid w:val="420C6F7D"/>
    <w:rsid w:val="42324A15"/>
    <w:rsid w:val="46C027C2"/>
    <w:rsid w:val="47A164CE"/>
    <w:rsid w:val="4AF02F9F"/>
    <w:rsid w:val="4C425575"/>
    <w:rsid w:val="4CB37051"/>
    <w:rsid w:val="4F455F5A"/>
    <w:rsid w:val="4F9F0A9D"/>
    <w:rsid w:val="51024103"/>
    <w:rsid w:val="512B4636"/>
    <w:rsid w:val="519211BC"/>
    <w:rsid w:val="5268268C"/>
    <w:rsid w:val="545C4108"/>
    <w:rsid w:val="57020CF3"/>
    <w:rsid w:val="57A13FCB"/>
    <w:rsid w:val="59E634E5"/>
    <w:rsid w:val="5DCF3B9D"/>
    <w:rsid w:val="5F305928"/>
    <w:rsid w:val="602A0E2E"/>
    <w:rsid w:val="611B7DCF"/>
    <w:rsid w:val="637E1651"/>
    <w:rsid w:val="68EA74FF"/>
    <w:rsid w:val="73E435F8"/>
    <w:rsid w:val="762F6E99"/>
    <w:rsid w:val="77F04406"/>
    <w:rsid w:val="79295693"/>
    <w:rsid w:val="7BF10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5291</Words>
  <Characters>5659</Characters>
  <Lines>0</Lines>
  <Paragraphs>0</Paragraphs>
  <TotalTime>8</TotalTime>
  <ScaleCrop>false</ScaleCrop>
  <LinksUpToDate>false</LinksUpToDate>
  <CharactersWithSpaces>5659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2025-04-15T08:29:00Z</dcterms:created>
  <dc:creator>10406</dc:creator>
  <cp:lastModifiedBy>er'ke</cp:lastModifiedBy>
  <dcterms:modified xsi:type="dcterms:W3CDTF">2025-07-29T06:52:46Z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eyJoZGlkIjoiYTgxMjEzZDU3MGMxNzY4ZDA0YzFjMDMwNjcwZTRmNTgiLCJ1c2VySWQiOiIxNDU1NTA0MTcwIn0=</vt:lpwstr>
  </property>
  <property fmtid="{D5CDD505-2E9C-101B-9397-08002B2CF9AE}" pid="4" name="ICV">
    <vt:lpwstr>C00C93E4A5B54C809267910700D072D4_13</vt:lpwstr>
  </property>
</Properties>
</file>